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F924" w14:textId="77777777" w:rsidR="00552A80" w:rsidRDefault="00552A80"/>
    <w:p w14:paraId="3CDE5655" w14:textId="3DFA5AC4" w:rsidR="005C51E1" w:rsidRPr="00EF4466" w:rsidRDefault="00EF4466">
      <w:pPr>
        <w:rPr>
          <w:rFonts w:ascii="Century Gothic" w:hAnsi="Century Gothic"/>
          <w:b/>
          <w:bCs/>
          <w:color w:val="FF0000"/>
          <w:sz w:val="36"/>
          <w:szCs w:val="36"/>
        </w:rPr>
      </w:pPr>
      <w:r w:rsidRPr="00EF4466">
        <w:rPr>
          <w:rFonts w:ascii="Century Gothic" w:hAnsi="Century Gothic"/>
          <w:b/>
          <w:bCs/>
          <w:color w:val="FF0000"/>
          <w:sz w:val="36"/>
          <w:szCs w:val="36"/>
        </w:rPr>
        <w:t xml:space="preserve">Eligibility for </w:t>
      </w:r>
      <w:r w:rsidR="00804582">
        <w:rPr>
          <w:rFonts w:ascii="Century Gothic" w:hAnsi="Century Gothic"/>
          <w:b/>
          <w:bCs/>
          <w:color w:val="FF0000"/>
          <w:sz w:val="36"/>
          <w:szCs w:val="36"/>
        </w:rPr>
        <w:t>Covid Vaccine</w:t>
      </w:r>
      <w:r w:rsidRPr="00EF4466">
        <w:rPr>
          <w:rFonts w:ascii="Century Gothic" w:hAnsi="Century Gothic"/>
          <w:b/>
          <w:bCs/>
          <w:color w:val="FF0000"/>
          <w:sz w:val="36"/>
          <w:szCs w:val="36"/>
        </w:rPr>
        <w:t xml:space="preserve"> 2025-26</w:t>
      </w:r>
    </w:p>
    <w:p w14:paraId="10B43FA1" w14:textId="77777777" w:rsidR="00EF4466" w:rsidRDefault="00EF4466">
      <w:pPr>
        <w:rPr>
          <w:rFonts w:ascii="Century Gothic" w:hAnsi="Century Gothic"/>
        </w:rPr>
      </w:pPr>
    </w:p>
    <w:p w14:paraId="0C46C05B" w14:textId="2CCCE9F0" w:rsidR="00EF4466" w:rsidRPr="00EF4466" w:rsidRDefault="00EF446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link below is for ‘The Green Book’ which is the clinical evidence, data and eligibility that we use to ascertain eligibility for vaccinations.  </w:t>
      </w:r>
    </w:p>
    <w:p w14:paraId="5BA1B32D" w14:textId="77777777" w:rsidR="005C51E1" w:rsidRDefault="005C51E1"/>
    <w:p w14:paraId="5EDE5932" w14:textId="60CD775D" w:rsidR="00804582" w:rsidRPr="00804582" w:rsidRDefault="00804582">
      <w:pPr>
        <w:rPr>
          <w:rFonts w:ascii="Century Gothic" w:hAnsi="Century Gothic"/>
        </w:rPr>
      </w:pPr>
      <w:hyperlink r:id="rId5" w:history="1">
        <w:r w:rsidRPr="00804582">
          <w:rPr>
            <w:rStyle w:val="Hyperlink"/>
            <w:rFonts w:ascii="Century Gothic" w:hAnsi="Century Gothic"/>
          </w:rPr>
          <w:t>https://assets.publishing.service.gov.uk/media/68b04a7ffef950b0909c176c/Green-book-chapter-COVID-19_26_8_25.pdf</w:t>
        </w:r>
      </w:hyperlink>
      <w:r w:rsidRPr="00804582">
        <w:rPr>
          <w:rFonts w:ascii="Century Gothic" w:hAnsi="Century Gothic"/>
        </w:rPr>
        <w:t xml:space="preserve"> </w:t>
      </w:r>
    </w:p>
    <w:p w14:paraId="0EAA1A41" w14:textId="77777777" w:rsidR="00EF4466" w:rsidRDefault="00EF4466" w:rsidP="00EF4466">
      <w:pPr>
        <w:rPr>
          <w:rFonts w:ascii="Century Gothic" w:hAnsi="Century Gothic"/>
        </w:rPr>
      </w:pPr>
    </w:p>
    <w:p w14:paraId="2B764826" w14:textId="14D15DC7" w:rsidR="00EF4466" w:rsidRDefault="00EF4466" w:rsidP="00EF4466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color w:val="FF0000"/>
        </w:rPr>
      </w:pPr>
      <w:r w:rsidRPr="00EF4466">
        <w:rPr>
          <w:rFonts w:ascii="Century Gothic" w:hAnsi="Century Gothic"/>
          <w:b/>
          <w:bCs/>
          <w:color w:val="FF0000"/>
        </w:rPr>
        <w:t xml:space="preserve">Those aged </w:t>
      </w:r>
      <w:r w:rsidR="00804582">
        <w:rPr>
          <w:rFonts w:ascii="Century Gothic" w:hAnsi="Century Gothic"/>
          <w:b/>
          <w:bCs/>
          <w:color w:val="FF0000"/>
        </w:rPr>
        <w:t>75 and over</w:t>
      </w:r>
      <w:r w:rsidRPr="00EF4466">
        <w:rPr>
          <w:rFonts w:ascii="Century Gothic" w:hAnsi="Century Gothic"/>
          <w:b/>
          <w:bCs/>
          <w:color w:val="FF0000"/>
        </w:rPr>
        <w:t xml:space="preserve"> (on or before 31</w:t>
      </w:r>
      <w:r w:rsidRPr="00EF4466">
        <w:rPr>
          <w:rFonts w:ascii="Century Gothic" w:hAnsi="Century Gothic"/>
          <w:b/>
          <w:bCs/>
          <w:color w:val="FF0000"/>
          <w:vertAlign w:val="superscript"/>
        </w:rPr>
        <w:t>st</w:t>
      </w:r>
      <w:r w:rsidR="00804582">
        <w:rPr>
          <w:rFonts w:ascii="Century Gothic" w:hAnsi="Century Gothic"/>
          <w:b/>
          <w:bCs/>
          <w:color w:val="FF0000"/>
        </w:rPr>
        <w:t xml:space="preserve"> January</w:t>
      </w:r>
      <w:r w:rsidRPr="00EF4466">
        <w:rPr>
          <w:rFonts w:ascii="Century Gothic" w:hAnsi="Century Gothic"/>
          <w:b/>
          <w:bCs/>
          <w:color w:val="FF0000"/>
        </w:rPr>
        <w:t xml:space="preserve"> 2026)</w:t>
      </w:r>
    </w:p>
    <w:p w14:paraId="506AE487" w14:textId="417926FE" w:rsidR="003541D9" w:rsidRPr="003541D9" w:rsidRDefault="00804582" w:rsidP="003541D9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Residents in a care home for older adults (as defined through CQC registration (regardless of age)</w:t>
      </w:r>
    </w:p>
    <w:p w14:paraId="3B62D4A7" w14:textId="204DF9CF" w:rsidR="005C51E1" w:rsidRPr="00EF4466" w:rsidRDefault="00EF4466" w:rsidP="00EF4466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color w:val="FF0000"/>
        </w:rPr>
      </w:pPr>
      <w:r w:rsidRPr="00EF4466">
        <w:rPr>
          <w:rFonts w:ascii="Century Gothic" w:hAnsi="Century Gothic"/>
          <w:b/>
          <w:bCs/>
          <w:color w:val="FF0000"/>
        </w:rPr>
        <w:t>And those</w:t>
      </w:r>
      <w:r w:rsidR="003541D9">
        <w:rPr>
          <w:rFonts w:ascii="Century Gothic" w:hAnsi="Century Gothic"/>
          <w:b/>
          <w:bCs/>
          <w:color w:val="FF0000"/>
        </w:rPr>
        <w:t xml:space="preserve"> aged </w:t>
      </w:r>
      <w:r w:rsidR="00804582">
        <w:rPr>
          <w:rFonts w:ascii="Century Gothic" w:hAnsi="Century Gothic"/>
          <w:b/>
          <w:bCs/>
          <w:color w:val="FF0000"/>
        </w:rPr>
        <w:t>6 months and over who are immunosuppressed as defined by the Green Book</w:t>
      </w:r>
    </w:p>
    <w:p w14:paraId="574B22E9" w14:textId="2F6594FE" w:rsidR="005C51E1" w:rsidRDefault="005C51E1"/>
    <w:p w14:paraId="740ADCCF" w14:textId="6D541282" w:rsidR="005C51E1" w:rsidRDefault="00804582">
      <w:r w:rsidRPr="00804582">
        <w:drawing>
          <wp:inline distT="0" distB="0" distL="0" distR="0" wp14:anchorId="4D56E3EF" wp14:editId="0C913BC4">
            <wp:extent cx="5019675" cy="6701570"/>
            <wp:effectExtent l="0" t="0" r="0" b="4445"/>
            <wp:docPr id="485879406" name="Picture 1" descr="A close-up of a list of medical info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879406" name="Picture 1" descr="A close-up of a list of medical informatio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6466" cy="6723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31CE8" w14:textId="2EC1F52A" w:rsidR="005C51E1" w:rsidRDefault="00804582">
      <w:r w:rsidRPr="00804582">
        <w:lastRenderedPageBreak/>
        <w:drawing>
          <wp:inline distT="0" distB="0" distL="0" distR="0" wp14:anchorId="61E726B2" wp14:editId="49E623D7">
            <wp:extent cx="4953000" cy="2984051"/>
            <wp:effectExtent l="0" t="0" r="0" b="6985"/>
            <wp:docPr id="578072946" name="Picture 1" descr="A close-up of a medical info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072946" name="Picture 1" descr="A close-up of a medical informatio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9827" cy="298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9012A" w14:textId="77777777" w:rsidR="00804582" w:rsidRDefault="00804582"/>
    <w:p w14:paraId="1DBAF74D" w14:textId="4C2D38EB" w:rsidR="00804582" w:rsidRDefault="00804582">
      <w:r w:rsidRPr="00804582">
        <w:drawing>
          <wp:inline distT="0" distB="0" distL="0" distR="0" wp14:anchorId="7DED683C" wp14:editId="6F9FA5C4">
            <wp:extent cx="5591955" cy="905001"/>
            <wp:effectExtent l="0" t="0" r="8890" b="9525"/>
            <wp:docPr id="106295685" name="Picture 1" descr="A close-up of a medical info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95685" name="Picture 1" descr="A close-up of a medical informatio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4582" w:rsidSect="005C51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23672"/>
    <w:multiLevelType w:val="hybridMultilevel"/>
    <w:tmpl w:val="64BE2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19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E1"/>
    <w:rsid w:val="002140FC"/>
    <w:rsid w:val="003541D9"/>
    <w:rsid w:val="00552A80"/>
    <w:rsid w:val="005C51E1"/>
    <w:rsid w:val="006F78DD"/>
    <w:rsid w:val="00804582"/>
    <w:rsid w:val="00E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0215"/>
  <w15:chartTrackingRefBased/>
  <w15:docId w15:val="{F38FD67C-4FE4-4CFF-9925-2A436384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F44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ssets.publishing.service.gov.uk/media/68b04a7ffef950b0909c176c/Green-book-chapter-COVID-19_26_8_25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HELLER, Suzie (TUDOR LODGE SURGERY)</dc:creator>
  <cp:keywords/>
  <dc:description/>
  <cp:lastModifiedBy>HELLER, Suzie (TUDOR LODGE SURGERY)</cp:lastModifiedBy>
  <cp:revision>3</cp:revision>
  <dcterms:created xsi:type="dcterms:W3CDTF">2025-09-05T17:03:00Z</dcterms:created>
  <dcterms:modified xsi:type="dcterms:W3CDTF">2025-09-05T17:12:00Z</dcterms:modified>
</cp:coreProperties>
</file>